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1D" w:rsidRPr="003D6C7F" w:rsidRDefault="006171D5" w:rsidP="006171D5">
      <w:pPr>
        <w:jc w:val="center"/>
        <w:rPr>
          <w:b/>
        </w:rPr>
      </w:pPr>
      <w:r w:rsidRPr="003D6C7F">
        <w:rPr>
          <w:b/>
        </w:rPr>
        <w:t>Modern Dubai UNIV 379 Learning Objectives</w:t>
      </w:r>
    </w:p>
    <w:p w:rsidR="006171D5" w:rsidRDefault="006171D5" w:rsidP="006171D5">
      <w:r>
        <w:t>By the end of the course, the students will be able to:</w:t>
      </w:r>
    </w:p>
    <w:p w:rsidR="006171D5" w:rsidRDefault="006171D5" w:rsidP="006171D5">
      <w:pPr>
        <w:pStyle w:val="ListParagraph"/>
        <w:numPr>
          <w:ilvl w:val="0"/>
          <w:numId w:val="2"/>
        </w:numPr>
      </w:pPr>
      <w:r>
        <w:t>Analyze the role of the government, culture, and the business environment as it relates to working in the United Arab Emirates (UAE);</w:t>
      </w:r>
    </w:p>
    <w:p w:rsidR="006171D5" w:rsidRDefault="006171D5" w:rsidP="006171D5">
      <w:pPr>
        <w:pStyle w:val="ListParagraph"/>
        <w:numPr>
          <w:ilvl w:val="0"/>
          <w:numId w:val="2"/>
        </w:numPr>
      </w:pPr>
      <w:r>
        <w:t>Examine their own identity, values, views, and assumptions as they explore human experiences in the UAE;</w:t>
      </w:r>
      <w:r w:rsidR="0051724F">
        <w:t xml:space="preserve"> </w:t>
      </w:r>
      <w:r w:rsidR="0051724F">
        <w:rPr>
          <w:color w:val="FF0000"/>
        </w:rPr>
        <w:t>(Faculty-led Learning Objective)</w:t>
      </w:r>
    </w:p>
    <w:p w:rsidR="006171D5" w:rsidRDefault="006171D5" w:rsidP="006171D5">
      <w:pPr>
        <w:pStyle w:val="ListParagraph"/>
        <w:numPr>
          <w:ilvl w:val="0"/>
          <w:numId w:val="2"/>
        </w:numPr>
      </w:pPr>
      <w:r>
        <w:t>Demonstrate appropriate conventions and communication skills in an international setting;</w:t>
      </w:r>
      <w:r w:rsidR="0051724F" w:rsidRPr="0051724F">
        <w:rPr>
          <w:color w:val="FF0000"/>
        </w:rPr>
        <w:t xml:space="preserve"> </w:t>
      </w:r>
      <w:r w:rsidR="0051724F">
        <w:rPr>
          <w:color w:val="FF0000"/>
        </w:rPr>
        <w:t>(Faculty-led Learning Objective)</w:t>
      </w:r>
    </w:p>
    <w:p w:rsidR="006171D5" w:rsidRDefault="006171D5" w:rsidP="006171D5">
      <w:pPr>
        <w:pStyle w:val="ListParagraph"/>
        <w:numPr>
          <w:ilvl w:val="0"/>
          <w:numId w:val="2"/>
        </w:numPr>
      </w:pPr>
      <w:r>
        <w:t>Gain an understanding of the artistic, cultural, and historical components in the UAE and their effects on society;</w:t>
      </w:r>
      <w:r w:rsidR="0051724F" w:rsidRPr="0051724F">
        <w:rPr>
          <w:color w:val="FF0000"/>
        </w:rPr>
        <w:t xml:space="preserve"> </w:t>
      </w:r>
      <w:r w:rsidR="0051724F">
        <w:rPr>
          <w:color w:val="FF0000"/>
        </w:rPr>
        <w:t>(Faculty-led Learning Objective)</w:t>
      </w:r>
    </w:p>
    <w:p w:rsidR="006171D5" w:rsidRDefault="006171D5" w:rsidP="006171D5">
      <w:pPr>
        <w:pStyle w:val="ListParagraph"/>
        <w:numPr>
          <w:ilvl w:val="0"/>
          <w:numId w:val="2"/>
        </w:numPr>
      </w:pPr>
      <w:r>
        <w:t>Evaluate the motivations for and implications of personal, professional, and civic decisions related to the building of a global icon;</w:t>
      </w:r>
      <w:r w:rsidR="0051724F" w:rsidRPr="0051724F">
        <w:rPr>
          <w:color w:val="FF0000"/>
        </w:rPr>
        <w:t xml:space="preserve"> </w:t>
      </w:r>
      <w:r w:rsidR="0051724F">
        <w:rPr>
          <w:color w:val="FF0000"/>
        </w:rPr>
        <w:t>(Faculty-led Learning Objective)</w:t>
      </w:r>
    </w:p>
    <w:p w:rsidR="006171D5" w:rsidRDefault="006171D5" w:rsidP="006171D5">
      <w:pPr>
        <w:pStyle w:val="ListParagraph"/>
        <w:numPr>
          <w:ilvl w:val="0"/>
          <w:numId w:val="2"/>
        </w:numPr>
      </w:pPr>
      <w:r>
        <w:t>Have an awareness of major industries in the UAE, with specific focus on tourism, hospitality, real estate, and retail.</w:t>
      </w:r>
    </w:p>
    <w:p w:rsidR="006171D5" w:rsidRPr="003D6C7F" w:rsidRDefault="003D6C7F" w:rsidP="003D6C7F">
      <w:pPr>
        <w:jc w:val="center"/>
        <w:rPr>
          <w:b/>
        </w:rPr>
      </w:pPr>
      <w:r>
        <w:rPr>
          <w:b/>
        </w:rPr>
        <w:t>Modern Dubai On-Site Experiences</w:t>
      </w:r>
      <w:r w:rsidR="006171D5" w:rsidRPr="003D6C7F">
        <w:rPr>
          <w:b/>
        </w:rPr>
        <w:t xml:space="preserve"> Mapped to Learning Objectives and </w:t>
      </w:r>
      <w:r>
        <w:rPr>
          <w:b/>
        </w:rPr>
        <w:t xml:space="preserve">Calculation of </w:t>
      </w:r>
      <w:r w:rsidR="006171D5" w:rsidRPr="003D6C7F">
        <w:rPr>
          <w:b/>
        </w:rPr>
        <w:t>Contact Hours</w:t>
      </w:r>
    </w:p>
    <w:p w:rsidR="006171D5" w:rsidRDefault="006171D5" w:rsidP="006171D5">
      <w:pPr>
        <w:rPr>
          <w:b/>
          <w:u w:val="single"/>
        </w:rPr>
      </w:pPr>
      <w:r w:rsidRPr="003D6C7F">
        <w:rPr>
          <w:b/>
          <w:u w:val="single"/>
        </w:rPr>
        <w:t>Direct Faculty Instruction</w:t>
      </w:r>
    </w:p>
    <w:p w:rsidR="0051724F" w:rsidRPr="0051724F" w:rsidRDefault="0051724F" w:rsidP="006171D5">
      <w:r w:rsidRPr="0051724F">
        <w:t xml:space="preserve">Each hour of a guided experience that directly contributes to the learning goals of the course is equivalent to an hour of a traditional classroom lecture.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994"/>
        <w:gridCol w:w="1602"/>
      </w:tblGrid>
      <w:tr w:rsidR="006171D5" w:rsidTr="003D6C7F">
        <w:tc>
          <w:tcPr>
            <w:tcW w:w="3685" w:type="dxa"/>
          </w:tcPr>
          <w:p w:rsidR="006171D5" w:rsidRDefault="006171D5" w:rsidP="006171D5">
            <w:r>
              <w:t>On-Site Experience</w:t>
            </w:r>
          </w:p>
        </w:tc>
        <w:tc>
          <w:tcPr>
            <w:tcW w:w="1994" w:type="dxa"/>
          </w:tcPr>
          <w:p w:rsidR="006171D5" w:rsidRDefault="006171D5" w:rsidP="006171D5">
            <w:r>
              <w:t>Learning Objective</w:t>
            </w:r>
            <w:r w:rsidR="003D6C7F">
              <w:t>s</w:t>
            </w:r>
          </w:p>
        </w:tc>
        <w:tc>
          <w:tcPr>
            <w:tcW w:w="1602" w:type="dxa"/>
          </w:tcPr>
          <w:p w:rsidR="006171D5" w:rsidRDefault="006171D5" w:rsidP="006171D5">
            <w:r>
              <w:t>Contact Hours</w:t>
            </w:r>
          </w:p>
        </w:tc>
      </w:tr>
      <w:tr w:rsidR="006171D5" w:rsidTr="003D6C7F">
        <w:tc>
          <w:tcPr>
            <w:tcW w:w="3685" w:type="dxa"/>
          </w:tcPr>
          <w:p w:rsidR="006171D5" w:rsidRDefault="007D6162" w:rsidP="006171D5">
            <w:r>
              <w:t>Al Ain National Museum/Sultan Fort</w:t>
            </w:r>
          </w:p>
        </w:tc>
        <w:tc>
          <w:tcPr>
            <w:tcW w:w="1994" w:type="dxa"/>
          </w:tcPr>
          <w:p w:rsidR="006171D5" w:rsidRDefault="007D6162" w:rsidP="006171D5">
            <w:r>
              <w:t>4</w:t>
            </w:r>
          </w:p>
        </w:tc>
        <w:tc>
          <w:tcPr>
            <w:tcW w:w="1602" w:type="dxa"/>
          </w:tcPr>
          <w:p w:rsidR="006171D5" w:rsidRDefault="007D6162" w:rsidP="006171D5">
            <w:r>
              <w:t>1</w:t>
            </w:r>
          </w:p>
        </w:tc>
      </w:tr>
      <w:tr w:rsidR="006171D5" w:rsidTr="003D6C7F">
        <w:tc>
          <w:tcPr>
            <w:tcW w:w="3685" w:type="dxa"/>
          </w:tcPr>
          <w:p w:rsidR="006171D5" w:rsidRDefault="007D6162" w:rsidP="006171D5">
            <w:r>
              <w:t>Al Ain Palace Museum</w:t>
            </w:r>
          </w:p>
        </w:tc>
        <w:tc>
          <w:tcPr>
            <w:tcW w:w="1994" w:type="dxa"/>
          </w:tcPr>
          <w:p w:rsidR="006171D5" w:rsidRDefault="007D6162" w:rsidP="006171D5">
            <w:r>
              <w:t>4</w:t>
            </w:r>
          </w:p>
        </w:tc>
        <w:tc>
          <w:tcPr>
            <w:tcW w:w="1602" w:type="dxa"/>
          </w:tcPr>
          <w:p w:rsidR="006171D5" w:rsidRDefault="007D6162" w:rsidP="006171D5">
            <w:r>
              <w:t>1</w:t>
            </w:r>
          </w:p>
        </w:tc>
      </w:tr>
      <w:tr w:rsidR="006171D5" w:rsidTr="003D6C7F">
        <w:tc>
          <w:tcPr>
            <w:tcW w:w="3685" w:type="dxa"/>
          </w:tcPr>
          <w:p w:rsidR="006171D5" w:rsidRDefault="007D6162" w:rsidP="006171D5">
            <w:r>
              <w:t xml:space="preserve">Tour of </w:t>
            </w:r>
            <w:proofErr w:type="spellStart"/>
            <w:r>
              <w:t>Burj</w:t>
            </w:r>
            <w:proofErr w:type="spellEnd"/>
            <w:r>
              <w:t xml:space="preserve"> Al Arab Hotel and Lunch</w:t>
            </w:r>
          </w:p>
        </w:tc>
        <w:tc>
          <w:tcPr>
            <w:tcW w:w="1994" w:type="dxa"/>
          </w:tcPr>
          <w:p w:rsidR="006171D5" w:rsidRDefault="007D6162" w:rsidP="006171D5">
            <w:r>
              <w:t>6, 3</w:t>
            </w:r>
          </w:p>
        </w:tc>
        <w:tc>
          <w:tcPr>
            <w:tcW w:w="1602" w:type="dxa"/>
          </w:tcPr>
          <w:p w:rsidR="006171D5" w:rsidRDefault="007D6162" w:rsidP="006171D5">
            <w:r>
              <w:t>3</w:t>
            </w:r>
          </w:p>
        </w:tc>
      </w:tr>
      <w:tr w:rsidR="006171D5" w:rsidTr="003D6C7F">
        <w:tc>
          <w:tcPr>
            <w:tcW w:w="3685" w:type="dxa"/>
          </w:tcPr>
          <w:p w:rsidR="006171D5" w:rsidRDefault="007D6162" w:rsidP="006171D5">
            <w:r>
              <w:t xml:space="preserve">Tour of </w:t>
            </w:r>
            <w:proofErr w:type="spellStart"/>
            <w:r>
              <w:t>Burj</w:t>
            </w:r>
            <w:proofErr w:type="spellEnd"/>
            <w:r>
              <w:t xml:space="preserve"> </w:t>
            </w:r>
            <w:proofErr w:type="spellStart"/>
            <w:r>
              <w:t>Khalifa</w:t>
            </w:r>
            <w:proofErr w:type="spellEnd"/>
          </w:p>
        </w:tc>
        <w:tc>
          <w:tcPr>
            <w:tcW w:w="1994" w:type="dxa"/>
          </w:tcPr>
          <w:p w:rsidR="006171D5" w:rsidRDefault="007D6162" w:rsidP="006171D5">
            <w:r>
              <w:t>6,5</w:t>
            </w:r>
          </w:p>
        </w:tc>
        <w:tc>
          <w:tcPr>
            <w:tcW w:w="1602" w:type="dxa"/>
          </w:tcPr>
          <w:p w:rsidR="006171D5" w:rsidRDefault="007D6162" w:rsidP="006171D5">
            <w:r>
              <w:t>1</w:t>
            </w:r>
          </w:p>
        </w:tc>
      </w:tr>
      <w:tr w:rsidR="006171D5" w:rsidTr="003D6C7F">
        <w:tc>
          <w:tcPr>
            <w:tcW w:w="3685" w:type="dxa"/>
          </w:tcPr>
          <w:p w:rsidR="006171D5" w:rsidRDefault="007D6162" w:rsidP="006171D5">
            <w:r>
              <w:t>Tour of “Lesser Known Buildings”</w:t>
            </w:r>
          </w:p>
        </w:tc>
        <w:tc>
          <w:tcPr>
            <w:tcW w:w="1994" w:type="dxa"/>
          </w:tcPr>
          <w:p w:rsidR="006171D5" w:rsidRDefault="007D6162" w:rsidP="006171D5">
            <w:r>
              <w:t>1, 6</w:t>
            </w:r>
          </w:p>
        </w:tc>
        <w:tc>
          <w:tcPr>
            <w:tcW w:w="1602" w:type="dxa"/>
          </w:tcPr>
          <w:p w:rsidR="006171D5" w:rsidRDefault="007D6162" w:rsidP="006171D5">
            <w:r>
              <w:t>1</w:t>
            </w:r>
          </w:p>
        </w:tc>
      </w:tr>
      <w:tr w:rsidR="006171D5" w:rsidTr="003D6C7F">
        <w:tc>
          <w:tcPr>
            <w:tcW w:w="3685" w:type="dxa"/>
          </w:tcPr>
          <w:p w:rsidR="006171D5" w:rsidRDefault="00C23516" w:rsidP="006171D5">
            <w:r>
              <w:t>Dubai Creek</w:t>
            </w:r>
          </w:p>
        </w:tc>
        <w:tc>
          <w:tcPr>
            <w:tcW w:w="1994" w:type="dxa"/>
          </w:tcPr>
          <w:p w:rsidR="006171D5" w:rsidRDefault="007D6162" w:rsidP="006171D5">
            <w:r>
              <w:t>6,2,3</w:t>
            </w:r>
          </w:p>
        </w:tc>
        <w:tc>
          <w:tcPr>
            <w:tcW w:w="1602" w:type="dxa"/>
          </w:tcPr>
          <w:p w:rsidR="006171D5" w:rsidRDefault="007D6162" w:rsidP="006171D5">
            <w:r>
              <w:t>2</w:t>
            </w:r>
          </w:p>
        </w:tc>
      </w:tr>
      <w:tr w:rsidR="00C23516" w:rsidTr="003D6C7F">
        <w:tc>
          <w:tcPr>
            <w:tcW w:w="3685" w:type="dxa"/>
          </w:tcPr>
          <w:p w:rsidR="00C23516" w:rsidRDefault="00C23516" w:rsidP="00C23516">
            <w:r>
              <w:t>Tour of Palm Jumeriah and Atlantis Hotel</w:t>
            </w:r>
          </w:p>
        </w:tc>
        <w:tc>
          <w:tcPr>
            <w:tcW w:w="1994" w:type="dxa"/>
          </w:tcPr>
          <w:p w:rsidR="00C23516" w:rsidRDefault="00C23516" w:rsidP="00C23516">
            <w:r>
              <w:t>6,5</w:t>
            </w:r>
          </w:p>
        </w:tc>
        <w:tc>
          <w:tcPr>
            <w:tcW w:w="1602" w:type="dxa"/>
          </w:tcPr>
          <w:p w:rsidR="00C23516" w:rsidRDefault="00C23516" w:rsidP="00C23516">
            <w:r>
              <w:t>1.5</w:t>
            </w:r>
          </w:p>
        </w:tc>
      </w:tr>
      <w:tr w:rsidR="00C23516" w:rsidTr="003D6C7F">
        <w:tc>
          <w:tcPr>
            <w:tcW w:w="3685" w:type="dxa"/>
          </w:tcPr>
          <w:p w:rsidR="00C23516" w:rsidRDefault="00C23516" w:rsidP="00C23516">
            <w:proofErr w:type="spellStart"/>
            <w:r>
              <w:t>Nakheel</w:t>
            </w:r>
            <w:proofErr w:type="spellEnd"/>
            <w:r>
              <w:t xml:space="preserve"> Boat Tour and Lecture</w:t>
            </w:r>
          </w:p>
        </w:tc>
        <w:tc>
          <w:tcPr>
            <w:tcW w:w="1994" w:type="dxa"/>
          </w:tcPr>
          <w:p w:rsidR="00C23516" w:rsidRDefault="00C23516" w:rsidP="00C23516">
            <w:r>
              <w:t>6,5</w:t>
            </w:r>
          </w:p>
        </w:tc>
        <w:tc>
          <w:tcPr>
            <w:tcW w:w="1602" w:type="dxa"/>
          </w:tcPr>
          <w:p w:rsidR="00C23516" w:rsidRDefault="00C23516" w:rsidP="00C23516">
            <w:r>
              <w:t>2</w:t>
            </w:r>
          </w:p>
        </w:tc>
      </w:tr>
      <w:tr w:rsidR="00C23516" w:rsidTr="003D6C7F">
        <w:tc>
          <w:tcPr>
            <w:tcW w:w="3685" w:type="dxa"/>
          </w:tcPr>
          <w:p w:rsidR="00C23516" w:rsidRDefault="00C23516" w:rsidP="00C23516">
            <w:r>
              <w:t>Tour of American University of Sharjah</w:t>
            </w:r>
          </w:p>
        </w:tc>
        <w:tc>
          <w:tcPr>
            <w:tcW w:w="1994" w:type="dxa"/>
          </w:tcPr>
          <w:p w:rsidR="00C23516" w:rsidRDefault="00C23516" w:rsidP="00C23516">
            <w:r>
              <w:t>2</w:t>
            </w:r>
          </w:p>
        </w:tc>
        <w:tc>
          <w:tcPr>
            <w:tcW w:w="1602" w:type="dxa"/>
          </w:tcPr>
          <w:p w:rsidR="00C23516" w:rsidRDefault="00C23516" w:rsidP="00C23516">
            <w:r>
              <w:t>1</w:t>
            </w:r>
          </w:p>
        </w:tc>
      </w:tr>
      <w:tr w:rsidR="00C23516" w:rsidTr="003D6C7F">
        <w:tc>
          <w:tcPr>
            <w:tcW w:w="3685" w:type="dxa"/>
          </w:tcPr>
          <w:p w:rsidR="00C23516" w:rsidRDefault="00C23516" w:rsidP="00C23516">
            <w:r>
              <w:t>Sandy Beach Hotel</w:t>
            </w:r>
          </w:p>
        </w:tc>
        <w:tc>
          <w:tcPr>
            <w:tcW w:w="1994" w:type="dxa"/>
          </w:tcPr>
          <w:p w:rsidR="00C23516" w:rsidRDefault="00C23516" w:rsidP="00C23516">
            <w:r>
              <w:t>6,1</w:t>
            </w:r>
          </w:p>
        </w:tc>
        <w:tc>
          <w:tcPr>
            <w:tcW w:w="1602" w:type="dxa"/>
          </w:tcPr>
          <w:p w:rsidR="00C23516" w:rsidRDefault="00C23516" w:rsidP="00C23516">
            <w:r>
              <w:t>1</w:t>
            </w:r>
          </w:p>
        </w:tc>
      </w:tr>
      <w:tr w:rsidR="00C23516" w:rsidTr="003D6C7F">
        <w:tc>
          <w:tcPr>
            <w:tcW w:w="3685" w:type="dxa"/>
          </w:tcPr>
          <w:p w:rsidR="00C23516" w:rsidRDefault="00C23516" w:rsidP="00C23516">
            <w:r>
              <w:t>Oldest Mosque in UAE, Fujairah Fort</w:t>
            </w:r>
          </w:p>
        </w:tc>
        <w:tc>
          <w:tcPr>
            <w:tcW w:w="1994" w:type="dxa"/>
          </w:tcPr>
          <w:p w:rsidR="00C23516" w:rsidRDefault="00C23516" w:rsidP="00C23516">
            <w:r>
              <w:t>4</w:t>
            </w:r>
          </w:p>
        </w:tc>
        <w:tc>
          <w:tcPr>
            <w:tcW w:w="1602" w:type="dxa"/>
          </w:tcPr>
          <w:p w:rsidR="00C23516" w:rsidRDefault="00C23516" w:rsidP="00C23516">
            <w:r>
              <w:t>.5</w:t>
            </w:r>
          </w:p>
        </w:tc>
      </w:tr>
      <w:tr w:rsidR="00C23516" w:rsidTr="003D6C7F">
        <w:tc>
          <w:tcPr>
            <w:tcW w:w="3685" w:type="dxa"/>
          </w:tcPr>
          <w:p w:rsidR="00C23516" w:rsidRDefault="00C23516" w:rsidP="00C23516">
            <w:proofErr w:type="spellStart"/>
            <w:r>
              <w:t>Masdar</w:t>
            </w:r>
            <w:proofErr w:type="spellEnd"/>
            <w:r>
              <w:t xml:space="preserve"> Institute Campus Tour</w:t>
            </w:r>
          </w:p>
        </w:tc>
        <w:tc>
          <w:tcPr>
            <w:tcW w:w="1994" w:type="dxa"/>
          </w:tcPr>
          <w:p w:rsidR="00C23516" w:rsidRDefault="00C23516" w:rsidP="00C23516">
            <w:r>
              <w:t>4,1</w:t>
            </w:r>
          </w:p>
        </w:tc>
        <w:tc>
          <w:tcPr>
            <w:tcW w:w="1602" w:type="dxa"/>
          </w:tcPr>
          <w:p w:rsidR="00C23516" w:rsidRDefault="00C23516" w:rsidP="00C23516">
            <w:r>
              <w:t>2</w:t>
            </w:r>
          </w:p>
        </w:tc>
      </w:tr>
      <w:tr w:rsidR="00C23516" w:rsidTr="003D6C7F">
        <w:tc>
          <w:tcPr>
            <w:tcW w:w="3685" w:type="dxa"/>
          </w:tcPr>
          <w:p w:rsidR="00C23516" w:rsidRDefault="00C23516" w:rsidP="00C23516">
            <w:r>
              <w:t xml:space="preserve">Sheikh </w:t>
            </w:r>
            <w:proofErr w:type="spellStart"/>
            <w:r>
              <w:t>Zayed</w:t>
            </w:r>
            <w:proofErr w:type="spellEnd"/>
            <w:r>
              <w:t xml:space="preserve"> Grand Mosque </w:t>
            </w:r>
          </w:p>
        </w:tc>
        <w:tc>
          <w:tcPr>
            <w:tcW w:w="1994" w:type="dxa"/>
          </w:tcPr>
          <w:p w:rsidR="00C23516" w:rsidRDefault="00C23516" w:rsidP="00C23516">
            <w:r>
              <w:t>2,3,4</w:t>
            </w:r>
          </w:p>
        </w:tc>
        <w:tc>
          <w:tcPr>
            <w:tcW w:w="1602" w:type="dxa"/>
          </w:tcPr>
          <w:p w:rsidR="00C23516" w:rsidRDefault="00C23516" w:rsidP="00C23516">
            <w:r>
              <w:t>1</w:t>
            </w:r>
          </w:p>
        </w:tc>
      </w:tr>
      <w:tr w:rsidR="00C23516" w:rsidTr="003D6C7F">
        <w:tc>
          <w:tcPr>
            <w:tcW w:w="3685" w:type="dxa"/>
          </w:tcPr>
          <w:p w:rsidR="00C23516" w:rsidRDefault="00C23516" w:rsidP="00C23516">
            <w:proofErr w:type="spellStart"/>
            <w:r>
              <w:t>Saadiyat</w:t>
            </w:r>
            <w:proofErr w:type="spellEnd"/>
            <w:r>
              <w:t xml:space="preserve"> Island Museum</w:t>
            </w:r>
          </w:p>
        </w:tc>
        <w:tc>
          <w:tcPr>
            <w:tcW w:w="1994" w:type="dxa"/>
          </w:tcPr>
          <w:p w:rsidR="00C23516" w:rsidRDefault="00C23516" w:rsidP="00C23516">
            <w:r>
              <w:t>4,2</w:t>
            </w:r>
          </w:p>
        </w:tc>
        <w:tc>
          <w:tcPr>
            <w:tcW w:w="1602" w:type="dxa"/>
          </w:tcPr>
          <w:p w:rsidR="00C23516" w:rsidRDefault="00C23516" w:rsidP="00C23516">
            <w:r>
              <w:t>1</w:t>
            </w:r>
          </w:p>
        </w:tc>
      </w:tr>
      <w:tr w:rsidR="00C23516" w:rsidTr="003D6C7F">
        <w:tc>
          <w:tcPr>
            <w:tcW w:w="3685" w:type="dxa"/>
          </w:tcPr>
          <w:p w:rsidR="00C23516" w:rsidRDefault="003D6C7F" w:rsidP="00C23516">
            <w:r>
              <w:t>Tour of Dubai Land Headquarters</w:t>
            </w:r>
          </w:p>
        </w:tc>
        <w:tc>
          <w:tcPr>
            <w:tcW w:w="1994" w:type="dxa"/>
          </w:tcPr>
          <w:p w:rsidR="00C23516" w:rsidRDefault="003D6C7F" w:rsidP="00C23516">
            <w:r>
              <w:t>5</w:t>
            </w:r>
          </w:p>
        </w:tc>
        <w:tc>
          <w:tcPr>
            <w:tcW w:w="1602" w:type="dxa"/>
          </w:tcPr>
          <w:p w:rsidR="00C23516" w:rsidRDefault="003D6C7F" w:rsidP="00C23516">
            <w:r>
              <w:t>1.5</w:t>
            </w:r>
          </w:p>
        </w:tc>
      </w:tr>
      <w:tr w:rsidR="00C23516" w:rsidTr="003D6C7F">
        <w:tc>
          <w:tcPr>
            <w:tcW w:w="3685" w:type="dxa"/>
          </w:tcPr>
          <w:p w:rsidR="00C23516" w:rsidRPr="003D6C7F" w:rsidRDefault="003D6C7F" w:rsidP="00C23516">
            <w:pPr>
              <w:rPr>
                <w:b/>
              </w:rPr>
            </w:pPr>
            <w:r w:rsidRPr="003D6C7F">
              <w:rPr>
                <w:b/>
              </w:rPr>
              <w:t>Total Contact Hours</w:t>
            </w:r>
          </w:p>
        </w:tc>
        <w:tc>
          <w:tcPr>
            <w:tcW w:w="1994" w:type="dxa"/>
          </w:tcPr>
          <w:p w:rsidR="00C23516" w:rsidRPr="003D6C7F" w:rsidRDefault="00C23516" w:rsidP="00C23516">
            <w:pPr>
              <w:rPr>
                <w:b/>
              </w:rPr>
            </w:pPr>
          </w:p>
        </w:tc>
        <w:tc>
          <w:tcPr>
            <w:tcW w:w="1602" w:type="dxa"/>
          </w:tcPr>
          <w:p w:rsidR="00C23516" w:rsidRPr="003D6C7F" w:rsidRDefault="003D6C7F" w:rsidP="00C23516">
            <w:pPr>
              <w:rPr>
                <w:b/>
              </w:rPr>
            </w:pPr>
            <w:r w:rsidRPr="003D6C7F">
              <w:rPr>
                <w:b/>
              </w:rPr>
              <w:t>20.5</w:t>
            </w:r>
          </w:p>
        </w:tc>
      </w:tr>
    </w:tbl>
    <w:p w:rsidR="006171D5" w:rsidRDefault="006171D5" w:rsidP="006171D5"/>
    <w:p w:rsidR="0051724F" w:rsidRDefault="0051724F" w:rsidP="006171D5"/>
    <w:p w:rsidR="0051724F" w:rsidRDefault="0051724F" w:rsidP="006171D5"/>
    <w:p w:rsidR="0051724F" w:rsidRDefault="0051724F" w:rsidP="006171D5">
      <w:bookmarkStart w:id="0" w:name="_GoBack"/>
      <w:bookmarkEnd w:id="0"/>
    </w:p>
    <w:p w:rsidR="006171D5" w:rsidRDefault="006171D5" w:rsidP="006171D5">
      <w:pPr>
        <w:rPr>
          <w:b/>
          <w:u w:val="single"/>
        </w:rPr>
      </w:pPr>
      <w:r w:rsidRPr="003D6C7F">
        <w:rPr>
          <w:b/>
          <w:u w:val="single"/>
        </w:rPr>
        <w:lastRenderedPageBreak/>
        <w:t>Out-of-Class Learning</w:t>
      </w:r>
    </w:p>
    <w:p w:rsidR="0051724F" w:rsidRPr="0051724F" w:rsidRDefault="0051724F" w:rsidP="006171D5">
      <w:r w:rsidRPr="0051724F">
        <w:t>Experiences that are not guided, but that contribute to the learning goals of the course may be counted towards the out-of-class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070"/>
        <w:gridCol w:w="1620"/>
      </w:tblGrid>
      <w:tr w:rsidR="006171D5" w:rsidTr="003D6C7F">
        <w:tc>
          <w:tcPr>
            <w:tcW w:w="3685" w:type="dxa"/>
          </w:tcPr>
          <w:p w:rsidR="006171D5" w:rsidRDefault="006171D5" w:rsidP="009E4179">
            <w:r>
              <w:t>On-Site Experience</w:t>
            </w:r>
          </w:p>
        </w:tc>
        <w:tc>
          <w:tcPr>
            <w:tcW w:w="2070" w:type="dxa"/>
          </w:tcPr>
          <w:p w:rsidR="006171D5" w:rsidRDefault="006171D5" w:rsidP="009E4179">
            <w:r>
              <w:t>Learning Objective</w:t>
            </w:r>
            <w:r w:rsidR="003D6C7F">
              <w:t>s</w:t>
            </w:r>
          </w:p>
        </w:tc>
        <w:tc>
          <w:tcPr>
            <w:tcW w:w="1620" w:type="dxa"/>
          </w:tcPr>
          <w:p w:rsidR="006171D5" w:rsidRDefault="006171D5" w:rsidP="009E4179">
            <w:r>
              <w:t>Contact Hours</w:t>
            </w:r>
          </w:p>
        </w:tc>
      </w:tr>
      <w:tr w:rsidR="007D6162" w:rsidTr="003D6C7F">
        <w:tc>
          <w:tcPr>
            <w:tcW w:w="3685" w:type="dxa"/>
          </w:tcPr>
          <w:p w:rsidR="007D6162" w:rsidRDefault="007D6162" w:rsidP="007D6162">
            <w:r>
              <w:t>Welcome Dinner, Live Music</w:t>
            </w:r>
          </w:p>
        </w:tc>
        <w:tc>
          <w:tcPr>
            <w:tcW w:w="2070" w:type="dxa"/>
          </w:tcPr>
          <w:p w:rsidR="007D6162" w:rsidRDefault="007D6162" w:rsidP="007D6162">
            <w:r>
              <w:t>4, 3</w:t>
            </w:r>
          </w:p>
        </w:tc>
        <w:tc>
          <w:tcPr>
            <w:tcW w:w="1620" w:type="dxa"/>
          </w:tcPr>
          <w:p w:rsidR="007D6162" w:rsidRDefault="007D6162" w:rsidP="007D6162">
            <w:r>
              <w:t>2</w:t>
            </w:r>
          </w:p>
        </w:tc>
      </w:tr>
      <w:tr w:rsidR="007D6162" w:rsidTr="003D6C7F">
        <w:tc>
          <w:tcPr>
            <w:tcW w:w="3685" w:type="dxa"/>
          </w:tcPr>
          <w:p w:rsidR="007D6162" w:rsidRDefault="007D6162" w:rsidP="007D6162">
            <w:r>
              <w:t xml:space="preserve">Al </w:t>
            </w:r>
            <w:proofErr w:type="spellStart"/>
            <w:r>
              <w:t>Jahilli</w:t>
            </w:r>
            <w:proofErr w:type="spellEnd"/>
            <w:r>
              <w:t xml:space="preserve"> Fort</w:t>
            </w:r>
          </w:p>
        </w:tc>
        <w:tc>
          <w:tcPr>
            <w:tcW w:w="2070" w:type="dxa"/>
          </w:tcPr>
          <w:p w:rsidR="007D6162" w:rsidRDefault="007D6162" w:rsidP="007D6162">
            <w:r>
              <w:t>4</w:t>
            </w:r>
          </w:p>
        </w:tc>
        <w:tc>
          <w:tcPr>
            <w:tcW w:w="1620" w:type="dxa"/>
          </w:tcPr>
          <w:p w:rsidR="007D6162" w:rsidRDefault="007D6162" w:rsidP="007D6162">
            <w:r>
              <w:t>.5</w:t>
            </w:r>
          </w:p>
        </w:tc>
      </w:tr>
      <w:tr w:rsidR="007D6162" w:rsidTr="003D6C7F">
        <w:tc>
          <w:tcPr>
            <w:tcW w:w="3685" w:type="dxa"/>
          </w:tcPr>
          <w:p w:rsidR="007D6162" w:rsidRDefault="007D6162" w:rsidP="007D6162">
            <w:r>
              <w:t>Camel Market</w:t>
            </w:r>
          </w:p>
        </w:tc>
        <w:tc>
          <w:tcPr>
            <w:tcW w:w="2070" w:type="dxa"/>
          </w:tcPr>
          <w:p w:rsidR="007D6162" w:rsidRDefault="007D6162" w:rsidP="007D6162">
            <w:r>
              <w:t>1</w:t>
            </w:r>
          </w:p>
        </w:tc>
        <w:tc>
          <w:tcPr>
            <w:tcW w:w="1620" w:type="dxa"/>
          </w:tcPr>
          <w:p w:rsidR="007D6162" w:rsidRDefault="007D6162" w:rsidP="007D6162">
            <w:r>
              <w:t>1</w:t>
            </w:r>
          </w:p>
        </w:tc>
      </w:tr>
      <w:tr w:rsidR="007D6162" w:rsidTr="003D6C7F">
        <w:tc>
          <w:tcPr>
            <w:tcW w:w="3685" w:type="dxa"/>
          </w:tcPr>
          <w:p w:rsidR="007D6162" w:rsidRDefault="007D6162" w:rsidP="007D6162">
            <w:r>
              <w:t>Group Dinner at Golden Sheep</w:t>
            </w:r>
          </w:p>
        </w:tc>
        <w:tc>
          <w:tcPr>
            <w:tcW w:w="2070" w:type="dxa"/>
          </w:tcPr>
          <w:p w:rsidR="007D6162" w:rsidRDefault="007D6162" w:rsidP="007D6162">
            <w:r>
              <w:t>4,3</w:t>
            </w:r>
          </w:p>
        </w:tc>
        <w:tc>
          <w:tcPr>
            <w:tcW w:w="1620" w:type="dxa"/>
          </w:tcPr>
          <w:p w:rsidR="007D6162" w:rsidRDefault="007D6162" w:rsidP="007D6162">
            <w:r>
              <w:t>1</w:t>
            </w:r>
          </w:p>
        </w:tc>
      </w:tr>
      <w:tr w:rsidR="007D6162" w:rsidTr="003D6C7F">
        <w:tc>
          <w:tcPr>
            <w:tcW w:w="3685" w:type="dxa"/>
          </w:tcPr>
          <w:p w:rsidR="007D6162" w:rsidRDefault="007D6162" w:rsidP="007D6162">
            <w:r>
              <w:t xml:space="preserve">Tour of </w:t>
            </w:r>
            <w:proofErr w:type="spellStart"/>
            <w:r>
              <w:t>Madinat</w:t>
            </w:r>
            <w:proofErr w:type="spellEnd"/>
          </w:p>
        </w:tc>
        <w:tc>
          <w:tcPr>
            <w:tcW w:w="2070" w:type="dxa"/>
          </w:tcPr>
          <w:p w:rsidR="007D6162" w:rsidRDefault="007D6162" w:rsidP="007D6162">
            <w:r>
              <w:t>4,6</w:t>
            </w:r>
          </w:p>
        </w:tc>
        <w:tc>
          <w:tcPr>
            <w:tcW w:w="1620" w:type="dxa"/>
          </w:tcPr>
          <w:p w:rsidR="007D6162" w:rsidRDefault="007D6162" w:rsidP="007D6162">
            <w:r>
              <w:t>1</w:t>
            </w:r>
          </w:p>
        </w:tc>
      </w:tr>
      <w:tr w:rsidR="007D6162" w:rsidTr="003D6C7F">
        <w:tc>
          <w:tcPr>
            <w:tcW w:w="3685" w:type="dxa"/>
          </w:tcPr>
          <w:p w:rsidR="007D6162" w:rsidRDefault="007D6162" w:rsidP="007D6162">
            <w:r>
              <w:t>Dinner at Executive Club Lounge</w:t>
            </w:r>
          </w:p>
        </w:tc>
        <w:tc>
          <w:tcPr>
            <w:tcW w:w="2070" w:type="dxa"/>
          </w:tcPr>
          <w:p w:rsidR="007D6162" w:rsidRDefault="007D6162" w:rsidP="007D6162">
            <w:r>
              <w:t>6</w:t>
            </w:r>
          </w:p>
        </w:tc>
        <w:tc>
          <w:tcPr>
            <w:tcW w:w="1620" w:type="dxa"/>
          </w:tcPr>
          <w:p w:rsidR="007D6162" w:rsidRDefault="007D6162" w:rsidP="007D6162">
            <w:r>
              <w:t>1</w:t>
            </w:r>
          </w:p>
        </w:tc>
      </w:tr>
      <w:tr w:rsidR="007D6162" w:rsidTr="003D6C7F">
        <w:tc>
          <w:tcPr>
            <w:tcW w:w="3685" w:type="dxa"/>
          </w:tcPr>
          <w:p w:rsidR="007D6162" w:rsidRDefault="007D6162" w:rsidP="007D6162">
            <w:r>
              <w:t>Breakfast at Jumeirah Beach</w:t>
            </w:r>
          </w:p>
        </w:tc>
        <w:tc>
          <w:tcPr>
            <w:tcW w:w="2070" w:type="dxa"/>
          </w:tcPr>
          <w:p w:rsidR="007D6162" w:rsidRDefault="007D6162" w:rsidP="007D6162">
            <w:r>
              <w:t>6</w:t>
            </w:r>
          </w:p>
        </w:tc>
        <w:tc>
          <w:tcPr>
            <w:tcW w:w="1620" w:type="dxa"/>
          </w:tcPr>
          <w:p w:rsidR="007D6162" w:rsidRDefault="007D6162" w:rsidP="007D6162">
            <w:r>
              <w:t>1</w:t>
            </w:r>
          </w:p>
        </w:tc>
      </w:tr>
      <w:tr w:rsidR="007D6162" w:rsidTr="003D6C7F">
        <w:tc>
          <w:tcPr>
            <w:tcW w:w="3685" w:type="dxa"/>
          </w:tcPr>
          <w:p w:rsidR="007D6162" w:rsidRDefault="007D6162" w:rsidP="007D6162">
            <w:r>
              <w:t>Personal Exploration of Jumeirah Resort Complex</w:t>
            </w:r>
          </w:p>
        </w:tc>
        <w:tc>
          <w:tcPr>
            <w:tcW w:w="2070" w:type="dxa"/>
          </w:tcPr>
          <w:p w:rsidR="007D6162" w:rsidRDefault="007D6162" w:rsidP="007D6162">
            <w:r>
              <w:t>6</w:t>
            </w:r>
          </w:p>
        </w:tc>
        <w:tc>
          <w:tcPr>
            <w:tcW w:w="1620" w:type="dxa"/>
          </w:tcPr>
          <w:p w:rsidR="007D6162" w:rsidRDefault="007D6162" w:rsidP="007D6162">
            <w:r>
              <w:t>3</w:t>
            </w:r>
          </w:p>
        </w:tc>
      </w:tr>
      <w:tr w:rsidR="007D6162" w:rsidTr="003D6C7F">
        <w:tc>
          <w:tcPr>
            <w:tcW w:w="3685" w:type="dxa"/>
          </w:tcPr>
          <w:p w:rsidR="007D6162" w:rsidRDefault="007D6162" w:rsidP="007D6162">
            <w:r>
              <w:t xml:space="preserve">Group Dinner at </w:t>
            </w:r>
            <w:proofErr w:type="spellStart"/>
            <w:r>
              <w:t>Madinat</w:t>
            </w:r>
            <w:proofErr w:type="spellEnd"/>
          </w:p>
        </w:tc>
        <w:tc>
          <w:tcPr>
            <w:tcW w:w="2070" w:type="dxa"/>
          </w:tcPr>
          <w:p w:rsidR="007D6162" w:rsidRDefault="007D6162" w:rsidP="007D6162">
            <w:r>
              <w:t>4,6</w:t>
            </w:r>
          </w:p>
        </w:tc>
        <w:tc>
          <w:tcPr>
            <w:tcW w:w="1620" w:type="dxa"/>
          </w:tcPr>
          <w:p w:rsidR="007D6162" w:rsidRDefault="007D6162" w:rsidP="007D6162">
            <w:r>
              <w:t>1</w:t>
            </w:r>
          </w:p>
        </w:tc>
      </w:tr>
      <w:tr w:rsidR="007D6162" w:rsidTr="003D6C7F">
        <w:tc>
          <w:tcPr>
            <w:tcW w:w="3685" w:type="dxa"/>
          </w:tcPr>
          <w:p w:rsidR="007D6162" w:rsidRDefault="007D6162" w:rsidP="007D6162">
            <w:r>
              <w:t>Dubai Mall</w:t>
            </w:r>
          </w:p>
        </w:tc>
        <w:tc>
          <w:tcPr>
            <w:tcW w:w="2070" w:type="dxa"/>
          </w:tcPr>
          <w:p w:rsidR="007D6162" w:rsidRDefault="007D6162" w:rsidP="007D6162">
            <w:r>
              <w:t>6</w:t>
            </w:r>
          </w:p>
        </w:tc>
        <w:tc>
          <w:tcPr>
            <w:tcW w:w="1620" w:type="dxa"/>
          </w:tcPr>
          <w:p w:rsidR="007D6162" w:rsidRDefault="007D6162" w:rsidP="007D6162">
            <w:r>
              <w:t>2</w:t>
            </w:r>
          </w:p>
        </w:tc>
      </w:tr>
      <w:tr w:rsidR="007D6162" w:rsidTr="003D6C7F">
        <w:tc>
          <w:tcPr>
            <w:tcW w:w="3685" w:type="dxa"/>
          </w:tcPr>
          <w:p w:rsidR="007D6162" w:rsidRDefault="007D6162" w:rsidP="007D6162">
            <w:r>
              <w:t>Dhow Dinner Cruise</w:t>
            </w:r>
          </w:p>
        </w:tc>
        <w:tc>
          <w:tcPr>
            <w:tcW w:w="2070" w:type="dxa"/>
          </w:tcPr>
          <w:p w:rsidR="007D6162" w:rsidRDefault="00C23516" w:rsidP="007D6162">
            <w:r>
              <w:t>6,2</w:t>
            </w:r>
          </w:p>
        </w:tc>
        <w:tc>
          <w:tcPr>
            <w:tcW w:w="1620" w:type="dxa"/>
          </w:tcPr>
          <w:p w:rsidR="007D6162" w:rsidRDefault="00C23516" w:rsidP="007D6162">
            <w:r>
              <w:t>2</w:t>
            </w:r>
          </w:p>
        </w:tc>
      </w:tr>
      <w:tr w:rsidR="007D6162" w:rsidTr="003D6C7F">
        <w:tc>
          <w:tcPr>
            <w:tcW w:w="3685" w:type="dxa"/>
          </w:tcPr>
          <w:p w:rsidR="007D6162" w:rsidRDefault="00C23516" w:rsidP="007D6162">
            <w:r>
              <w:t xml:space="preserve">Gold </w:t>
            </w:r>
            <w:proofErr w:type="spellStart"/>
            <w:r>
              <w:t>Souq</w:t>
            </w:r>
            <w:proofErr w:type="spellEnd"/>
          </w:p>
        </w:tc>
        <w:tc>
          <w:tcPr>
            <w:tcW w:w="2070" w:type="dxa"/>
          </w:tcPr>
          <w:p w:rsidR="007D6162" w:rsidRDefault="00C23516" w:rsidP="007D6162">
            <w:r>
              <w:t>6,2</w:t>
            </w:r>
          </w:p>
        </w:tc>
        <w:tc>
          <w:tcPr>
            <w:tcW w:w="1620" w:type="dxa"/>
          </w:tcPr>
          <w:p w:rsidR="007D6162" w:rsidRDefault="00C23516" w:rsidP="007D6162">
            <w:r>
              <w:t>1</w:t>
            </w:r>
          </w:p>
        </w:tc>
      </w:tr>
      <w:tr w:rsidR="007D6162" w:rsidTr="003D6C7F">
        <w:tc>
          <w:tcPr>
            <w:tcW w:w="3685" w:type="dxa"/>
          </w:tcPr>
          <w:p w:rsidR="007D6162" w:rsidRDefault="00C23516" w:rsidP="007D6162">
            <w:r>
              <w:t xml:space="preserve">Dubai </w:t>
            </w:r>
            <w:proofErr w:type="spellStart"/>
            <w:r>
              <w:t>Matro</w:t>
            </w:r>
            <w:proofErr w:type="spellEnd"/>
            <w:r>
              <w:t xml:space="preserve"> Station</w:t>
            </w:r>
          </w:p>
        </w:tc>
        <w:tc>
          <w:tcPr>
            <w:tcW w:w="2070" w:type="dxa"/>
          </w:tcPr>
          <w:p w:rsidR="007D6162" w:rsidRDefault="00C23516" w:rsidP="007D6162">
            <w:r>
              <w:t>2</w:t>
            </w:r>
          </w:p>
        </w:tc>
        <w:tc>
          <w:tcPr>
            <w:tcW w:w="1620" w:type="dxa"/>
          </w:tcPr>
          <w:p w:rsidR="007D6162" w:rsidRDefault="00C23516" w:rsidP="007D6162">
            <w:r>
              <w:t>.5</w:t>
            </w:r>
          </w:p>
        </w:tc>
      </w:tr>
      <w:tr w:rsidR="007D6162" w:rsidTr="003D6C7F">
        <w:tc>
          <w:tcPr>
            <w:tcW w:w="3685" w:type="dxa"/>
          </w:tcPr>
          <w:p w:rsidR="007D6162" w:rsidRDefault="00C23516" w:rsidP="007D6162">
            <w:r>
              <w:t>Mall of the Emirates</w:t>
            </w:r>
          </w:p>
        </w:tc>
        <w:tc>
          <w:tcPr>
            <w:tcW w:w="2070" w:type="dxa"/>
          </w:tcPr>
          <w:p w:rsidR="007D6162" w:rsidRDefault="00C23516" w:rsidP="007D6162">
            <w:r>
              <w:t>6</w:t>
            </w:r>
          </w:p>
        </w:tc>
        <w:tc>
          <w:tcPr>
            <w:tcW w:w="1620" w:type="dxa"/>
          </w:tcPr>
          <w:p w:rsidR="007D6162" w:rsidRDefault="00C23516" w:rsidP="007D6162">
            <w:r>
              <w:t>1</w:t>
            </w:r>
          </w:p>
        </w:tc>
      </w:tr>
      <w:tr w:rsidR="007D6162" w:rsidTr="003D6C7F">
        <w:tc>
          <w:tcPr>
            <w:tcW w:w="3685" w:type="dxa"/>
          </w:tcPr>
          <w:p w:rsidR="007D6162" w:rsidRDefault="00C23516" w:rsidP="007D6162">
            <w:r>
              <w:t>Dune Bashing Safari, Bedouin Tent Dinner</w:t>
            </w:r>
          </w:p>
        </w:tc>
        <w:tc>
          <w:tcPr>
            <w:tcW w:w="2070" w:type="dxa"/>
          </w:tcPr>
          <w:p w:rsidR="007D6162" w:rsidRDefault="00C23516" w:rsidP="007D6162">
            <w:r>
              <w:t>6,4</w:t>
            </w:r>
          </w:p>
        </w:tc>
        <w:tc>
          <w:tcPr>
            <w:tcW w:w="1620" w:type="dxa"/>
          </w:tcPr>
          <w:p w:rsidR="007D6162" w:rsidRDefault="00C23516" w:rsidP="007D6162">
            <w:r>
              <w:t>4</w:t>
            </w:r>
          </w:p>
        </w:tc>
      </w:tr>
      <w:tr w:rsidR="007D6162" w:rsidTr="003D6C7F">
        <w:tc>
          <w:tcPr>
            <w:tcW w:w="3685" w:type="dxa"/>
          </w:tcPr>
          <w:p w:rsidR="007D6162" w:rsidRDefault="00C23516" w:rsidP="007D6162">
            <w:r>
              <w:t>Downtown Fujairah</w:t>
            </w:r>
          </w:p>
        </w:tc>
        <w:tc>
          <w:tcPr>
            <w:tcW w:w="2070" w:type="dxa"/>
          </w:tcPr>
          <w:p w:rsidR="007D6162" w:rsidRDefault="00C23516" w:rsidP="007D6162">
            <w:r>
              <w:t>2</w:t>
            </w:r>
          </w:p>
        </w:tc>
        <w:tc>
          <w:tcPr>
            <w:tcW w:w="1620" w:type="dxa"/>
          </w:tcPr>
          <w:p w:rsidR="007D6162" w:rsidRDefault="00C23516" w:rsidP="007D6162">
            <w:r>
              <w:t>1</w:t>
            </w:r>
          </w:p>
        </w:tc>
      </w:tr>
      <w:tr w:rsidR="00C23516" w:rsidTr="003D6C7F">
        <w:tc>
          <w:tcPr>
            <w:tcW w:w="3685" w:type="dxa"/>
          </w:tcPr>
          <w:p w:rsidR="00C23516" w:rsidRDefault="00C23516" w:rsidP="007D6162">
            <w:r>
              <w:t xml:space="preserve">Sharjah Village </w:t>
            </w:r>
            <w:proofErr w:type="spellStart"/>
            <w:r>
              <w:t>Souq</w:t>
            </w:r>
            <w:proofErr w:type="spellEnd"/>
            <w:r>
              <w:t xml:space="preserve"> and Blue top </w:t>
            </w:r>
            <w:proofErr w:type="spellStart"/>
            <w:r>
              <w:t>Souq</w:t>
            </w:r>
            <w:proofErr w:type="spellEnd"/>
          </w:p>
        </w:tc>
        <w:tc>
          <w:tcPr>
            <w:tcW w:w="2070" w:type="dxa"/>
          </w:tcPr>
          <w:p w:rsidR="00C23516" w:rsidRDefault="00C23516" w:rsidP="007D6162">
            <w:r>
              <w:t>6,3</w:t>
            </w:r>
          </w:p>
        </w:tc>
        <w:tc>
          <w:tcPr>
            <w:tcW w:w="1620" w:type="dxa"/>
          </w:tcPr>
          <w:p w:rsidR="00C23516" w:rsidRDefault="00C23516" w:rsidP="007D6162">
            <w:r>
              <w:t>2</w:t>
            </w:r>
          </w:p>
        </w:tc>
      </w:tr>
      <w:tr w:rsidR="00C23516" w:rsidTr="003D6C7F">
        <w:tc>
          <w:tcPr>
            <w:tcW w:w="3685" w:type="dxa"/>
          </w:tcPr>
          <w:p w:rsidR="00C23516" w:rsidRDefault="00C23516" w:rsidP="007D6162">
            <w:r>
              <w:t>YAS Formula One Racetrack</w:t>
            </w:r>
          </w:p>
        </w:tc>
        <w:tc>
          <w:tcPr>
            <w:tcW w:w="2070" w:type="dxa"/>
          </w:tcPr>
          <w:p w:rsidR="00C23516" w:rsidRDefault="00C23516" w:rsidP="007D6162">
            <w:r>
              <w:t>6,5</w:t>
            </w:r>
          </w:p>
        </w:tc>
        <w:tc>
          <w:tcPr>
            <w:tcW w:w="1620" w:type="dxa"/>
          </w:tcPr>
          <w:p w:rsidR="00C23516" w:rsidRDefault="00C23516" w:rsidP="007D6162">
            <w:r>
              <w:t>1</w:t>
            </w:r>
          </w:p>
        </w:tc>
      </w:tr>
      <w:tr w:rsidR="00C23516" w:rsidTr="003D6C7F">
        <w:tc>
          <w:tcPr>
            <w:tcW w:w="3685" w:type="dxa"/>
          </w:tcPr>
          <w:p w:rsidR="00C23516" w:rsidRDefault="00C23516" w:rsidP="007D6162">
            <w:r>
              <w:t>Norman Foster Mall</w:t>
            </w:r>
          </w:p>
        </w:tc>
        <w:tc>
          <w:tcPr>
            <w:tcW w:w="2070" w:type="dxa"/>
          </w:tcPr>
          <w:p w:rsidR="00C23516" w:rsidRDefault="00C23516" w:rsidP="007D6162">
            <w:r>
              <w:t>6</w:t>
            </w:r>
          </w:p>
        </w:tc>
        <w:tc>
          <w:tcPr>
            <w:tcW w:w="1620" w:type="dxa"/>
          </w:tcPr>
          <w:p w:rsidR="00C23516" w:rsidRDefault="00C23516" w:rsidP="007D6162">
            <w:r>
              <w:t>2</w:t>
            </w:r>
          </w:p>
        </w:tc>
      </w:tr>
      <w:tr w:rsidR="00C23516" w:rsidTr="003D6C7F">
        <w:tc>
          <w:tcPr>
            <w:tcW w:w="3685" w:type="dxa"/>
          </w:tcPr>
          <w:p w:rsidR="00C23516" w:rsidRDefault="00C23516" w:rsidP="007D6162">
            <w:r>
              <w:t>Group Dinner at YAS</w:t>
            </w:r>
          </w:p>
        </w:tc>
        <w:tc>
          <w:tcPr>
            <w:tcW w:w="2070" w:type="dxa"/>
          </w:tcPr>
          <w:p w:rsidR="00C23516" w:rsidRDefault="00C23516" w:rsidP="007D6162">
            <w:r>
              <w:t>6,3</w:t>
            </w:r>
          </w:p>
        </w:tc>
        <w:tc>
          <w:tcPr>
            <w:tcW w:w="1620" w:type="dxa"/>
          </w:tcPr>
          <w:p w:rsidR="00C23516" w:rsidRDefault="00C23516" w:rsidP="007D6162">
            <w:r>
              <w:t>1</w:t>
            </w:r>
          </w:p>
        </w:tc>
      </w:tr>
      <w:tr w:rsidR="00C23516" w:rsidTr="003D6C7F">
        <w:tc>
          <w:tcPr>
            <w:tcW w:w="3685" w:type="dxa"/>
          </w:tcPr>
          <w:p w:rsidR="00C23516" w:rsidRDefault="003D6C7F" w:rsidP="007D6162">
            <w:proofErr w:type="spellStart"/>
            <w:r>
              <w:t>Self Exploration</w:t>
            </w:r>
            <w:proofErr w:type="spellEnd"/>
            <w:r>
              <w:t xml:space="preserve"> of </w:t>
            </w:r>
            <w:r w:rsidR="00C23516">
              <w:t xml:space="preserve">Marina </w:t>
            </w:r>
          </w:p>
        </w:tc>
        <w:tc>
          <w:tcPr>
            <w:tcW w:w="2070" w:type="dxa"/>
          </w:tcPr>
          <w:p w:rsidR="00C23516" w:rsidRDefault="003D6C7F" w:rsidP="007D6162">
            <w:r>
              <w:t>6</w:t>
            </w:r>
          </w:p>
        </w:tc>
        <w:tc>
          <w:tcPr>
            <w:tcW w:w="1620" w:type="dxa"/>
          </w:tcPr>
          <w:p w:rsidR="00C23516" w:rsidRDefault="003D6C7F" w:rsidP="007D6162">
            <w:r>
              <w:t>.5</w:t>
            </w:r>
          </w:p>
        </w:tc>
      </w:tr>
      <w:tr w:rsidR="003D6C7F" w:rsidTr="003D6C7F">
        <w:tc>
          <w:tcPr>
            <w:tcW w:w="3685" w:type="dxa"/>
          </w:tcPr>
          <w:p w:rsidR="003D6C7F" w:rsidRPr="003D6C7F" w:rsidRDefault="003D6C7F" w:rsidP="003D6C7F">
            <w:r w:rsidRPr="003D6C7F">
              <w:t>Free-day Cultural Exploration Activity</w:t>
            </w:r>
          </w:p>
        </w:tc>
        <w:tc>
          <w:tcPr>
            <w:tcW w:w="2070" w:type="dxa"/>
          </w:tcPr>
          <w:p w:rsidR="003D6C7F" w:rsidRPr="003D6C7F" w:rsidRDefault="003D6C7F" w:rsidP="003D6C7F">
            <w:r w:rsidRPr="003D6C7F">
              <w:t>2,3,6</w:t>
            </w:r>
          </w:p>
        </w:tc>
        <w:tc>
          <w:tcPr>
            <w:tcW w:w="1620" w:type="dxa"/>
          </w:tcPr>
          <w:p w:rsidR="003D6C7F" w:rsidRPr="003D6C7F" w:rsidRDefault="003D6C7F" w:rsidP="003D6C7F">
            <w:r>
              <w:t>3</w:t>
            </w:r>
          </w:p>
        </w:tc>
      </w:tr>
      <w:tr w:rsidR="003D6C7F" w:rsidTr="003D6C7F">
        <w:tc>
          <w:tcPr>
            <w:tcW w:w="3685" w:type="dxa"/>
          </w:tcPr>
          <w:p w:rsidR="003D6C7F" w:rsidRPr="003D6C7F" w:rsidRDefault="003D6C7F" w:rsidP="003D6C7F">
            <w:pPr>
              <w:rPr>
                <w:b/>
              </w:rPr>
            </w:pPr>
            <w:r w:rsidRPr="003D6C7F">
              <w:rPr>
                <w:b/>
              </w:rPr>
              <w:t>Total Contact Hours</w:t>
            </w:r>
          </w:p>
        </w:tc>
        <w:tc>
          <w:tcPr>
            <w:tcW w:w="2070" w:type="dxa"/>
          </w:tcPr>
          <w:p w:rsidR="003D6C7F" w:rsidRPr="003D6C7F" w:rsidRDefault="003D6C7F" w:rsidP="003D6C7F">
            <w:pPr>
              <w:rPr>
                <w:b/>
              </w:rPr>
            </w:pPr>
          </w:p>
        </w:tc>
        <w:tc>
          <w:tcPr>
            <w:tcW w:w="1620" w:type="dxa"/>
          </w:tcPr>
          <w:p w:rsidR="003D6C7F" w:rsidRPr="003D6C7F" w:rsidRDefault="003D6C7F" w:rsidP="003D6C7F">
            <w:pPr>
              <w:rPr>
                <w:b/>
              </w:rPr>
            </w:pPr>
            <w:r>
              <w:rPr>
                <w:b/>
              </w:rPr>
              <w:t>32</w:t>
            </w:r>
            <w:r w:rsidRPr="003D6C7F">
              <w:rPr>
                <w:b/>
              </w:rPr>
              <w:t>.5</w:t>
            </w:r>
          </w:p>
        </w:tc>
      </w:tr>
    </w:tbl>
    <w:p w:rsidR="006171D5" w:rsidRDefault="006171D5" w:rsidP="006171D5"/>
    <w:sectPr w:rsidR="0061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12A4"/>
    <w:multiLevelType w:val="hybridMultilevel"/>
    <w:tmpl w:val="C5E68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5431B"/>
    <w:multiLevelType w:val="hybridMultilevel"/>
    <w:tmpl w:val="3DAA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D5"/>
    <w:rsid w:val="003D6C7F"/>
    <w:rsid w:val="004E702F"/>
    <w:rsid w:val="0051724F"/>
    <w:rsid w:val="006171D5"/>
    <w:rsid w:val="007D6162"/>
    <w:rsid w:val="00803394"/>
    <w:rsid w:val="00C2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4B41C-58E8-4889-8076-D4C89C43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D5"/>
    <w:pPr>
      <w:ind w:left="720"/>
      <w:contextualSpacing/>
    </w:pPr>
  </w:style>
  <w:style w:type="table" w:styleId="TableGrid">
    <w:name w:val="Table Grid"/>
    <w:basedOn w:val="TableNormal"/>
    <w:uiPriority w:val="39"/>
    <w:rsid w:val="0061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Kramer</dc:creator>
  <cp:keywords/>
  <dc:description/>
  <cp:lastModifiedBy>Tanya Kramer</cp:lastModifiedBy>
  <cp:revision>2</cp:revision>
  <dcterms:created xsi:type="dcterms:W3CDTF">2015-11-25T16:31:00Z</dcterms:created>
  <dcterms:modified xsi:type="dcterms:W3CDTF">2015-12-01T22:35:00Z</dcterms:modified>
</cp:coreProperties>
</file>